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auto"/>
        <w:spacing w:lineRule="auto" w:line="360"/>
        <w:rPr>
          <w:rFonts w:ascii="Lucida Grande" w:hAnsi="Lucida Grande" w:eastAsia="ヒラギノ角ゴ Pro W3" w:cs="Lucida Grande"/>
          <w:b/>
          <w:b/>
        </w:rPr>
      </w:pPr>
      <w:r>
        <w:rPr>
          <w:rFonts w:eastAsia="ヒラギノ角ゴ Pro W3" w:cs="Lucida Grande" w:ascii="Lucida Grande" w:hAnsi="Lucida Grande"/>
          <w:b/>
          <w:sz w:val="26"/>
          <w:szCs w:val="26"/>
        </w:rPr>
        <w:t>Stefan Grasse</w:t>
      </w:r>
    </w:p>
    <w:p>
      <w:pPr>
        <w:pStyle w:val="Normal"/>
        <w:shd w:val="clear" w:fill="auto"/>
        <w:spacing w:lineRule="auto" w:line="360"/>
        <w:rPr>
          <w:sz w:val="26"/>
          <w:szCs w:val="26"/>
        </w:rPr>
      </w:pPr>
      <w:r>
        <w:rPr>
          <w:rFonts w:eastAsia="ヒラギノ角ゴ Pro W3" w:cs="Lucida Grande" w:ascii="Lucida Grande" w:hAnsi="Lucida Grande"/>
          <w:b/>
          <w:sz w:val="26"/>
          <w:szCs w:val="26"/>
        </w:rPr>
        <w:t>Preludes &amp; Moods</w:t>
      </w:r>
    </w:p>
    <w:p>
      <w:pPr>
        <w:pStyle w:val="Normal"/>
        <w:shd w:val="clear" w:fill="auto"/>
        <w:spacing w:lineRule="auto" w:line="360"/>
        <w:rPr>
          <w:rFonts w:ascii="Lucida Grande" w:hAnsi="Lucida Grande" w:eastAsia="ヒラギノ角ゴ Pro W3" w:cs="Lucida Grande"/>
          <w:b/>
          <w:b/>
          <w:sz w:val="22"/>
        </w:rPr>
      </w:pPr>
      <w:r>
        <w:rPr/>
      </w:r>
    </w:p>
    <w:p>
      <w:pPr>
        <w:pStyle w:val="Normal"/>
        <w:shd w:val="clear" w:fill="auto"/>
        <w:spacing w:lineRule="auto" w:line="360"/>
        <w:rPr>
          <w:rFonts w:ascii="Lucida Grande" w:hAnsi="Lucida Grande" w:eastAsia="ヒラギノ角ゴ Pro W3" w:cs="Lucida Grande"/>
          <w:b/>
          <w:b/>
          <w:sz w:val="22"/>
        </w:rPr>
      </w:pPr>
      <w:r>
        <w:rPr>
          <w:rFonts w:eastAsia="ヒラギノ角ゴ Pro W3" w:cs="Lucida Grande" w:ascii="Lucida Grande" w:hAnsi="Lucida Grande"/>
          <w:b/>
          <w:sz w:val="22"/>
        </w:rPr>
        <w:t>Neo-klassische und romantische Musik für Gitarre</w:t>
      </w:r>
    </w:p>
    <w:p>
      <w:pPr>
        <w:pStyle w:val="Normal"/>
        <w:shd w:val="clear" w:fill="auto"/>
        <w:spacing w:lineRule="auto" w:line="360"/>
        <w:rPr>
          <w:rFonts w:ascii="Lucida Grande" w:hAnsi="Lucida Grande" w:eastAsia="ヒラギノ角ゴ Pro W3" w:cs="Lucida Grande"/>
          <w:b/>
          <w:b/>
          <w:sz w:val="22"/>
        </w:rPr>
      </w:pPr>
      <w:r>
        <w:rPr>
          <w:rFonts w:eastAsia="ヒラギノ角ゴ Pro W3" w:cs="Lucida Grande" w:ascii="Lucida Grande" w:hAnsi="Lucida Grande"/>
          <w:b/>
          <w:sz w:val="22"/>
        </w:rPr>
      </w:r>
    </w:p>
    <w:p>
      <w:pPr>
        <w:pStyle w:val="Normal"/>
        <w:shd w:val="clear" w:fill="auto"/>
        <w:spacing w:lineRule="auto" w:line="360"/>
        <w:rPr>
          <w:rFonts w:ascii="Lucida Grande" w:hAnsi="Lucida Grande" w:eastAsia="ヒラギノ角ゴ Pro W3" w:cs="Lucida Grande"/>
          <w:color w:val="000000"/>
          <w:kern w:val="0"/>
          <w:sz w:val="20"/>
        </w:rPr>
      </w:pPr>
      <w:bookmarkStart w:id="0" w:name="DdeLink__78_4220837086"/>
      <w:bookmarkEnd w:id="0"/>
      <w:r>
        <w:rPr>
          <w:rFonts w:eastAsia="ヒラギノ角ゴ Pro W3" w:cs="Lucida Grande" w:ascii="Lucida Grande" w:hAnsi="Lucida Grande"/>
          <w:color w:val="000000"/>
          <w:kern w:val="0"/>
          <w:sz w:val="20"/>
        </w:rPr>
        <w:t>Schon mit den ersten Tönen gelingt es Stefan Grasse sein Publikum zu berühren. Nach vielen Jahren der Konzertreisen und musikalischen Studien hat der Gitarrist einen sehr persönlichen Stil entwickelt. Seine neuesten Kompositionen sind subtile und feinsinnige Musik, die an Philip Glass, Erik Satie oder Yann Tiersen erinnert. Seine Werke kombiniert er einfühlsam und feingeistig mit romantischer und impressionistischer Musik, mit Kompositionen von Francisco Tárrega, Frédéric Chopin und Heitor Villa-Lobos.</w:t>
      </w:r>
    </w:p>
    <w:p>
      <w:pPr>
        <w:pStyle w:val="Normal"/>
        <w:shd w:val="clear" w:fill="auto"/>
        <w:spacing w:lineRule="auto" w:line="360"/>
        <w:rPr/>
      </w:pPr>
      <w:r>
        <w:rPr>
          <w:rFonts w:eastAsia="ヒラギノ角ゴ Pro W3" w:cs="Lucida Grande" w:ascii="Lucida Grande" w:hAnsi="Lucida Grande"/>
          <w:color w:val="000000"/>
          <w:kern w:val="0"/>
          <w:sz w:val="20"/>
        </w:rPr>
        <w:t>“</w:t>
      </w:r>
      <w:r>
        <w:rPr>
          <w:rFonts w:eastAsia="ヒラギノ角ゴ Pro W3" w:cs="Lucida Grande" w:ascii="Lucida Grande" w:hAnsi="Lucida Grande"/>
          <w:sz w:val="20"/>
        </w:rPr>
        <w:t>Preludes &amp; Moods</w:t>
      </w:r>
      <w:r>
        <w:rPr>
          <w:rFonts w:eastAsia="ヒラギノ角ゴ Pro W3" w:cs="Lucida Grande" w:ascii="Lucida Grande" w:hAnsi="Lucida Grande"/>
          <w:color w:val="000000"/>
          <w:kern w:val="0"/>
          <w:sz w:val="20"/>
        </w:rPr>
        <w:t>“ - Präludien und Stimmungsbilder - sind eine sehr persönliche Suche nach neuen Ausdrucksformen und Klanglandschaften.</w:t>
      </w:r>
      <w:r>
        <w:rPr>
          <w:rFonts w:eastAsia="ヒラギノ角ゴ Pro W3" w:cs="Lucida Grande" w:ascii="Lucida Grande" w:hAnsi="Lucida Grande"/>
          <w:sz w:val="20"/>
        </w:rPr>
        <w:t xml:space="preserve"> </w:t>
      </w:r>
      <w:r>
        <w:rPr>
          <w:rFonts w:eastAsia="ヒラギノ角ゴ Pro W3" w:cs="Lucida Grande" w:ascii="Lucida Grande" w:hAnsi="Lucida Grande"/>
          <w:color w:val="000000"/>
          <w:kern w:val="0"/>
          <w:sz w:val="20"/>
        </w:rPr>
        <w:t>Die berührende und vielschichtige Musik strahlt eine universelle, in sich ruhende Kraft aus und macht Stefan Grasse zu einem der angesagten</w:t>
      </w:r>
    </w:p>
    <w:p>
      <w:pPr>
        <w:pStyle w:val="Normal"/>
        <w:shd w:val="clear" w:fill="auto"/>
        <w:spacing w:lineRule="auto" w:line="360"/>
        <w:rPr/>
      </w:pPr>
      <w:r>
        <w:rPr>
          <w:rFonts w:eastAsia="ヒラギノ角ゴ Pro W3" w:cs="Lucida Grande" w:ascii="Lucida Grande" w:hAnsi="Lucida Grande"/>
          <w:color w:val="000000"/>
          <w:kern w:val="0"/>
          <w:sz w:val="20"/>
        </w:rPr>
        <w:t>Gitarristen der klassischen und neo-klassischen Szene.</w:t>
      </w:r>
    </w:p>
    <w:p>
      <w:pPr>
        <w:pStyle w:val="Normal"/>
        <w:shd w:val="clear" w:fill="auto"/>
        <w:spacing w:lineRule="auto" w:line="360"/>
        <w:rPr>
          <w:rFonts w:ascii="Lucida Grande" w:hAnsi="Lucida Grande" w:eastAsia="ヒラギノ角ゴ Pro W3" w:cs="Lucida Grande"/>
          <w:color w:val="000000"/>
          <w:kern w:val="0"/>
          <w:sz w:val="20"/>
        </w:rPr>
      </w:pPr>
      <w:r>
        <w:rPr>
          <w:rFonts w:eastAsia="ヒラギノ角ゴ Pro W3" w:cs="Lucida Grande" w:ascii="Lucida Grande" w:hAnsi="Lucida Grande"/>
          <w:color w:val="000000"/>
          <w:kern w:val="0"/>
          <w:sz w:val="20"/>
        </w:rPr>
      </w:r>
    </w:p>
    <w:p>
      <w:pPr>
        <w:pStyle w:val="Normal"/>
        <w:shd w:val="clear" w:fill="auto"/>
        <w:spacing w:lineRule="auto" w:line="360"/>
        <w:rPr/>
      </w:pPr>
      <w:r>
        <w:rPr>
          <w:rFonts w:eastAsia="ヒラギノ角ゴ Pro W3" w:cs="Lucida Grande" w:ascii="Lucida Grande" w:hAnsi="Lucida Grande"/>
          <w:color w:val="000000"/>
          <w:kern w:val="0"/>
          <w:sz w:val="20"/>
        </w:rPr>
        <w:t>Der Gitarrist Stefan Grasse studierte Jazz- und klassische Gitarre in München, Nürnberg, Salzburg und Glasgow. Er wurde mehrfach ausgezeichnet, u.a. mit einem Kulturförderpreis der Stadt Nürnberg 1996, dem Kulturpreis des Kulturforums Franken 2004 und dem Kulturförderpreis des Bezirks Mittelfranken 2018. Stefan Grasse gab bis 202</w:t>
      </w:r>
      <w:r>
        <w:rPr>
          <w:rFonts w:eastAsia="ヒラギノ角ゴ Pro W3" w:cs="Lucida Grande" w:ascii="Lucida Grande" w:hAnsi="Lucida Grande"/>
          <w:color w:val="000000"/>
          <w:kern w:val="0"/>
          <w:sz w:val="20"/>
        </w:rPr>
        <w:t>2 weit</w:t>
      </w:r>
      <w:r>
        <w:rPr>
          <w:rFonts w:eastAsia="ヒラギノ角ゴ Pro W3" w:cs="Lucida Grande" w:ascii="Lucida Grande" w:hAnsi="Lucida Grande"/>
          <w:color w:val="000000"/>
          <w:kern w:val="0"/>
          <w:sz w:val="20"/>
        </w:rPr>
        <w:t xml:space="preserve"> über 3000 Konzerte in vielen europäische</w:t>
      </w:r>
      <w:r>
        <w:rPr>
          <w:rFonts w:eastAsia="ヒラギノ角ゴ Pro W3" w:cs="Lucida Grande" w:ascii="Lucida Grande" w:hAnsi="Lucida Grande"/>
          <w:color w:val="000000"/>
          <w:kern w:val="0"/>
          <w:sz w:val="20"/>
        </w:rPr>
        <w:t>n</w:t>
      </w:r>
      <w:r>
        <w:rPr>
          <w:rFonts w:eastAsia="ヒラギノ角ゴ Pro W3" w:cs="Lucida Grande" w:ascii="Lucida Grande" w:hAnsi="Lucida Grande"/>
          <w:color w:val="000000"/>
          <w:kern w:val="0"/>
          <w:sz w:val="20"/>
        </w:rPr>
        <w:t xml:space="preserve"> Ländern, Australien, Argentinien, China, Türkei und den USA. Seit 1993 hat Stefan Grasse 19 CD-Produktionen unter eigenem Namen veröffentlicht. Neben seiner Tätigkeit als Konzertgitarrist, Komponist und Musikproduzent ist er künstlerischer Leiter der "Nürnberger Gitarrennächte".</w:t>
      </w:r>
    </w:p>
    <w:p>
      <w:pPr>
        <w:pStyle w:val="Normal"/>
        <w:shd w:val="clear" w:fill="auto"/>
        <w:spacing w:lineRule="auto" w:line="360"/>
        <w:rPr>
          <w:rFonts w:ascii="Lucida Grande" w:hAnsi="Lucida Grande" w:eastAsia="ヒラギノ角ゴ Pro W3" w:cs="Lucida Grande"/>
          <w:color w:val="000000"/>
          <w:kern w:val="0"/>
          <w:sz w:val="20"/>
        </w:rPr>
      </w:pPr>
      <w:bookmarkStart w:id="1" w:name="DdeLink__53_2267384418"/>
      <w:r>
        <w:rPr>
          <w:rFonts w:eastAsia="ヒラギノ角ゴ Pro W3" w:cs="Lucida Grande" w:ascii="Lucida Grande" w:hAnsi="Lucida Grande"/>
          <w:color w:val="000000"/>
          <w:kern w:val="0"/>
          <w:sz w:val="20"/>
        </w:rPr>
        <w:t>www.stefan-grasse.de</w:t>
      </w:r>
      <w:bookmarkEnd w:id="1"/>
    </w:p>
    <w:p>
      <w:pPr>
        <w:pStyle w:val="Normal"/>
        <w:shd w:val="clear" w:fill="auto"/>
        <w:spacing w:lineRule="auto" w:line="360"/>
        <w:rPr>
          <w:rFonts w:ascii="Lucida Grande" w:hAnsi="Lucida Grande" w:eastAsia="ヒラギノ角ゴ Pro W3" w:cs="Lucida Grande"/>
          <w:color w:val="000000"/>
          <w:kern w:val="0"/>
          <w:sz w:val="20"/>
        </w:rPr>
      </w:pPr>
      <w:r>
        <w:rPr>
          <w:rFonts w:eastAsia="ヒラギノ角ゴ Pro W3" w:cs="Lucida Grande" w:ascii="Lucida Grande" w:hAnsi="Lucida Grande"/>
          <w:color w:val="000000"/>
          <w:kern w:val="0"/>
          <w:sz w:val="20"/>
        </w:rPr>
      </w:r>
    </w:p>
    <w:p>
      <w:pPr>
        <w:pStyle w:val="Normal"/>
        <w:pBdr>
          <w:bottom w:val="single" w:sz="2" w:space="2" w:color="000000"/>
        </w:pBdr>
        <w:spacing w:lineRule="auto" w:line="360"/>
        <w:rPr>
          <w:rFonts w:ascii="Lucida Grande" w:hAnsi="Lucida Grande"/>
          <w:sz w:val="20"/>
          <w:szCs w:val="20"/>
        </w:rPr>
      </w:pPr>
      <w:r>
        <w:rPr>
          <w:rFonts w:ascii="Lucida Grande" w:hAnsi="Lucida Grande"/>
          <w:sz w:val="20"/>
          <w:szCs w:val="20"/>
        </w:rPr>
      </w:r>
    </w:p>
    <w:p>
      <w:pPr>
        <w:pStyle w:val="Normal"/>
        <w:shd w:val="clear" w:fill="auto"/>
        <w:spacing w:lineRule="auto" w:line="360"/>
        <w:rPr>
          <w:rFonts w:ascii="Lucida Grande" w:hAnsi="Lucida Grande" w:eastAsia="ヒラギノ角ゴ Pro W3" w:cs="Lucida Grande"/>
          <w:sz w:val="20"/>
          <w:szCs w:val="20"/>
        </w:rPr>
      </w:pPr>
      <w:r>
        <w:rPr>
          <w:rFonts w:eastAsia="ヒラギノ角ゴ Pro W3" w:cs="Lucida Grande" w:ascii="Lucida Grande" w:hAnsi="Lucida Grande"/>
          <w:sz w:val="20"/>
          <w:szCs w:val="20"/>
        </w:rPr>
      </w:r>
    </w:p>
    <w:p>
      <w:pPr>
        <w:pStyle w:val="Normal"/>
        <w:shd w:val="clear" w:fill="auto"/>
        <w:spacing w:lineRule="auto" w:line="360"/>
        <w:rPr>
          <w:rFonts w:ascii="Lucida Grande" w:hAnsi="Lucida Grande" w:eastAsia="ヒラギノ角ゴ Pro W3" w:cs="Lucida Grande"/>
          <w:sz w:val="20"/>
          <w:u w:val="single"/>
        </w:rPr>
      </w:pPr>
      <w:r>
        <w:rPr>
          <w:rFonts w:eastAsia="ヒラギノ角ゴ Pro W3" w:cs="Lucida Grande" w:ascii="Lucida Grande" w:hAnsi="Lucida Grande"/>
          <w:sz w:val="20"/>
          <w:u w:val="single"/>
        </w:rPr>
        <w:t>Ausführlichere Vita:</w:t>
      </w:r>
    </w:p>
    <w:p>
      <w:pPr>
        <w:pStyle w:val="Normal"/>
        <w:shd w:val="clear" w:fill="auto"/>
        <w:spacing w:lineRule="auto" w:line="360"/>
        <w:rPr>
          <w:rFonts w:ascii="Lucida Grande" w:hAnsi="Lucida Grande" w:eastAsia="ヒラギノ角ゴ Pro W3" w:cs="Lucida Grande"/>
          <w:sz w:val="20"/>
          <w:u w:val="single"/>
        </w:rPr>
      </w:pPr>
      <w:r>
        <w:rPr>
          <w:rFonts w:eastAsia="ヒラギノ角ゴ Pro W3" w:cs="Lucida Grande" w:ascii="Lucida Grande" w:hAnsi="Lucida Grande"/>
          <w:sz w:val="20"/>
          <w:u w:val="single"/>
        </w:rPr>
      </w:r>
    </w:p>
    <w:p>
      <w:pPr>
        <w:pStyle w:val="Normal"/>
        <w:shd w:val="clear" w:fill="auto"/>
        <w:spacing w:lineRule="auto" w:line="360"/>
        <w:rPr>
          <w:rFonts w:ascii="Lucida Grande" w:hAnsi="Lucida Grande" w:eastAsia="ヒラギノ角ゴ Pro W3" w:cs="Lucida Grande"/>
          <w:sz w:val="20"/>
        </w:rPr>
      </w:pPr>
      <w:r>
        <w:rPr>
          <w:rFonts w:eastAsia="ヒラギノ角ゴ Pro W3" w:cs="Lucida Grande" w:ascii="Lucida Grande" w:hAnsi="Lucida Grande"/>
          <w:sz w:val="20"/>
        </w:rPr>
        <w:t>Stefan Grasse studierte Jazz- und klassische Gitarre bei Peter O'Mara (Jazz School München), Kurt Hiesl (Meistersinger-Konservatorium Nürnberg), Phillip Thorne (Royal Scottish Academy of Music and Drama, Glasgow) und Pepe Romero (Internationale Sommerakademie Salzburg).</w:t>
      </w:r>
    </w:p>
    <w:p>
      <w:pPr>
        <w:pStyle w:val="Normal"/>
        <w:shd w:val="clear" w:fill="auto"/>
        <w:spacing w:lineRule="auto" w:line="360"/>
        <w:rPr>
          <w:rFonts w:ascii="Lucida Grande" w:hAnsi="Lucida Grande" w:eastAsia="ヒラギノ角ゴ Pro W3" w:cs="Lucida Grande"/>
          <w:sz w:val="20"/>
        </w:rPr>
      </w:pPr>
      <w:r>
        <w:rPr>
          <w:rFonts w:eastAsia="ヒラギノ角ゴ Pro W3" w:cs="Lucida Grande" w:ascii="Lucida Grande" w:hAnsi="Lucida Grande"/>
          <w:sz w:val="20"/>
        </w:rPr>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Er erhielt Stipendien des Bayerischen Rundfunks, den „Guitar Challenge Prize 1991“ der Royal Scottish Academy, den „Scottish Society of Composers’ Award 1991“, den Kulturförderpreis der Stadt Nürnberg (Nürnberg-Stipendium 1996), den Kulturpreis 2004 des Kulturforums Franken und den Kulturförderpreis 2018 des Bezirks Mittelfranken.</w:t>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color w:val="000000"/>
          <w:sz w:val="20"/>
        </w:rPr>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Stefan Grasse arbeitete und spielte mit zahlreichen Künstler:innen zusammen:</w:t>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u.a. mit Viviane de Farias, Claude Chalhoub, Ian Melrose, Yvonne Zehner, Hajo Hofmann, Alastair Savage, Eddie McGuire, John Maxwell Geddes, Adriana Hölszky, Vivienne Olive, Lizzy Aumeier, Radek Szarek, Roman Bunka, Martin Müller, Tess Remy-Schumacher, Corinna Schreiter, Bettina Ostermeier, Duo NIHZ, Sebastian Weber, Conny Sommer, Christian Diener und Pedro Tagliani.</w:t>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color w:val="000000"/>
          <w:sz w:val="20"/>
        </w:rPr>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 xml:space="preserve">Bis 2022 gab Stefan Grasse </w:t>
      </w:r>
      <w:r>
        <w:rPr>
          <w:rFonts w:eastAsia="ヒラギノ角ゴ Pro W3" w:cs="Lucida Grande" w:ascii="Lucida Grande" w:hAnsi="Lucida Grande"/>
          <w:sz w:val="20"/>
        </w:rPr>
        <w:t xml:space="preserve">weit </w:t>
      </w:r>
      <w:r>
        <w:rPr>
          <w:rFonts w:eastAsia="ヒラギノ角ゴ Pro W3" w:cs="Lucida Grande" w:ascii="Lucida Grande" w:hAnsi="Lucida Grande"/>
          <w:sz w:val="20"/>
        </w:rPr>
        <w:t>über 3000 Konzerte in vielen europäischen Ländern, Australien, Argentinien, China, Türkei und den USA.</w:t>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color w:val="000000"/>
          <w:sz w:val="20"/>
        </w:rPr>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Festivals Auftritte in:</w:t>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Burghausen, Dresden, Nürnberg, Schleswig-Holstein, Passau, München, Augsburg, Düsseldorf (Germany), Klagenfurt (Austria), Bath, Newcastle, London, Edinburgh, Glasgow (UK), Santa Fé (Argentina), James-Cook-University (Australia), Shenzhen (China), Festival uprostred Evropy (Czech Republic), Gyöngyös Gitárfesztivál (Hungary), Skopje Summer (North Macedonia), Caroso, Bracciano, Umbria, Ancona (Italy), Wroclaw (Poland) und Antalya (Turkey).</w:t>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color w:val="000000"/>
          <w:sz w:val="20"/>
        </w:rPr>
      </w:r>
    </w:p>
    <w:p>
      <w:pPr>
        <w:pStyle w:val="Normal"/>
        <w:shd w:val="clear" w:fill="auto"/>
        <w:spacing w:lineRule="auto" w:line="360"/>
        <w:rPr>
          <w:rFonts w:ascii="Lucida Grande" w:hAnsi="Lucida Grande" w:eastAsia="ヒラギノ角ゴ Pro W3" w:cs="Lucida Grande"/>
          <w:color w:val="000000"/>
          <w:sz w:val="20"/>
        </w:rPr>
      </w:pPr>
      <w:r>
        <w:rPr>
          <w:rFonts w:eastAsia="ヒラギノ角ゴ Pro W3" w:cs="Lucida Grande" w:ascii="Lucida Grande" w:hAnsi="Lucida Grande"/>
          <w:sz w:val="20"/>
        </w:rPr>
        <w:t>Seit 1993 hat Stefan Grasse 19 CD-Produktionen unter eigenem Namen veröffentlicht. Neben seiner Tätigkeit als Konzertgitarrist und Komponist ist Stefan Grasse künstlerischer Leiter verschiedener Konzertreihen.</w:t>
      </w:r>
    </w:p>
    <w:p>
      <w:pPr>
        <w:pStyle w:val="Normal"/>
        <w:shd w:val="clear" w:fill="auto"/>
        <w:spacing w:lineRule="auto" w:line="360"/>
        <w:rPr/>
      </w:pPr>
      <w:r>
        <w:rPr>
          <w:rFonts w:eastAsia="ヒラギノ角ゴ Pro W3" w:cs="Lucida Grande" w:ascii="Lucida Grande" w:hAnsi="Lucida Grande"/>
          <w:outline w:val="false"/>
          <w:color w:val="000000"/>
          <w:spacing w:val="0"/>
          <w:kern w:val="0"/>
          <w:sz w:val="20"/>
        </w:rPr>
        <w:t>www.stefan-grasse.de</w:t>
      </w:r>
    </w:p>
    <w:sectPr>
      <w:headerReference w:type="even" r:id="rId2"/>
      <w:headerReference w:type="default" r:id="rId3"/>
      <w:footerReference w:type="even" r:id="rId4"/>
      <w:footerReference w:type="default" r:id="rId5"/>
      <w:type w:val="nextPage"/>
      <w:pgSz w:orient="landscape"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Lucida Grand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ieForm"/>
      <w:shd w:val="clear" w:fill="auto"/>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b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ieForm"/>
      <w:shd w:val="clear" w:fill="auto"/>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b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ieForm"/>
      <w:shd w:val="clear" w:fill="auto"/>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b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ieForm"/>
      <w:shd w:val="clear" w:fill="auto"/>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b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r>
  </w:p>
</w:hdr>
</file>

<file path=word/settings.xml><?xml version="1.0" encoding="utf-8"?>
<w:settings xmlns:w="http://schemas.openxmlformats.org/wordprocessingml/2006/main">
  <w:zoom w:percent="100"/>
  <w:defaultTabStop w:val="720"/>
  <w:compat>
    <w:doNotExpandShiftReturn/>
  </w:compat>
  <w:autoHyphenation w:val="tru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de-DE" w:eastAsia="zh-CN" w:bidi="hi-IN"/>
      </w:rPr>
    </w:rPrDefault>
    <w:pPrDefault>
      <w:pPr/>
    </w:pPrDefault>
  </w:docDefaults>
  <w:style w:type="paragraph" w:styleId="Normal">
    <w:name w:val="Normal"/>
    <w:qFormat/>
    <w:pPr>
      <w:keepNext w:val="false"/>
      <w:keepLines w:val="false"/>
      <w:pageBreakBefore w:val="false"/>
      <w:widowControl/>
      <w:shd w:val="clear" w:fill="auto"/>
      <w:suppressAutoHyphens w:val="false"/>
      <w:bidi w:val="0"/>
      <w:spacing w:lineRule="auto" w:line="240" w:before="0" w:after="0"/>
      <w:ind w:left="0" w:right="0" w:hanging="0"/>
      <w:jc w:val="left"/>
    </w:pPr>
    <w:rPr>
      <w:rFonts w:ascii="Times New Roman" w:hAnsi="Times New Roman" w:eastAsia="ヒラギノ角ゴ Pro W3" w:cs="Times New Roman"/>
      <w:b w:val="false"/>
      <w:i w:val="false"/>
      <w:caps w:val="false"/>
      <w:smallCaps w:val="false"/>
      <w:strike w:val="false"/>
      <w:dstrike w:val="false"/>
      <w:outline w:val="false"/>
      <w:vanish w:val="false"/>
      <w:color w:val="000000"/>
      <w:spacing w:val="0"/>
      <w:kern w:val="2"/>
      <w:position w:val="0"/>
      <w:sz w:val="24"/>
      <w:sz w:val="24"/>
      <w:szCs w:val="24"/>
      <w:u w:val="none"/>
      <w:shd w:fill="auto" w:val="clear"/>
      <w:vertAlign w:val="baseline"/>
      <w:lang w:val="de-DE" w:eastAsia="zh-CN" w:bidi="ar-SA"/>
    </w:rPr>
  </w:style>
  <w:style w:type="character" w:styleId="DefaultParagraphFont">
    <w:name w:val="Default Paragraph Font"/>
    <w:qFormat/>
    <w:rPr/>
  </w:style>
  <w:style w:type="paragraph" w:styleId="Berschrift">
    <w:name w:val="Überschrift"/>
    <w:basedOn w:val="Normal"/>
    <w:next w:val="Textkrper"/>
    <w:qFormat/>
    <w:pPr>
      <w:keepNext w:val="true"/>
      <w:shd w:val="clear" w:fill="auto"/>
      <w:spacing w:before="240" w:after="120"/>
    </w:pPr>
    <w:rPr>
      <w:rFonts w:ascii="Liberation Sans" w:hAnsi="Liberation Sans" w:eastAsia="PingFang SC" w:cs="Arial Unicode MS"/>
      <w:sz w:val="28"/>
      <w:szCs w:val="28"/>
    </w:rPr>
  </w:style>
  <w:style w:type="paragraph" w:styleId="Textkrper">
    <w:name w:val="Body Text"/>
    <w:basedOn w:val="Normal"/>
    <w:pPr>
      <w:shd w:val="clear" w:fill="auto"/>
      <w:spacing w:lineRule="auto" w:line="276" w:before="0" w:after="140"/>
    </w:pPr>
    <w:rPr/>
  </w:style>
  <w:style w:type="paragraph" w:styleId="Liste">
    <w:name w:val="List"/>
    <w:basedOn w:val="Textkrper"/>
    <w:pPr>
      <w:shd w:val="clear" w:fill="auto"/>
    </w:pPr>
    <w:rPr>
      <w:rFonts w:cs="Arial Unicode MS"/>
    </w:rPr>
  </w:style>
  <w:style w:type="paragraph" w:styleId="Beschriftung">
    <w:name w:val="Caption"/>
    <w:basedOn w:val="Normal"/>
    <w:qFormat/>
    <w:pPr>
      <w:suppressLineNumbers/>
      <w:shd w:val="clear" w:fill="auto"/>
      <w:spacing w:before="120" w:after="120"/>
    </w:pPr>
    <w:rPr>
      <w:rFonts w:cs="Arial Unicode MS"/>
      <w:i/>
      <w:iCs/>
      <w:sz w:val="24"/>
      <w:szCs w:val="24"/>
    </w:rPr>
  </w:style>
  <w:style w:type="paragraph" w:styleId="Verzeichnis">
    <w:name w:val="Verzeichnis"/>
    <w:basedOn w:val="Normal"/>
    <w:qFormat/>
    <w:pPr>
      <w:suppressLineNumbers/>
      <w:shd w:val="clear" w:fill="auto"/>
    </w:pPr>
    <w:rPr>
      <w:rFonts w:cs="Arial Unicode MS"/>
    </w:rPr>
  </w:style>
  <w:style w:type="paragraph" w:styleId="FreieForm">
    <w:name w:val="Freie Form"/>
    <w:qFormat/>
    <w:pPr>
      <w:keepNext w:val="false"/>
      <w:keepLines w:val="false"/>
      <w:pageBreakBefore w:val="false"/>
      <w:widowControl/>
      <w:shd w:val="clear" w:fill="auto"/>
      <w:suppressAutoHyphens w:val="false"/>
      <w:bidi w:val="0"/>
      <w:spacing w:lineRule="auto" w:line="240" w:before="0" w:after="0"/>
      <w:ind w:left="0" w:right="0" w:hanging="0"/>
      <w:jc w:val="left"/>
    </w:pPr>
    <w:rPr>
      <w:rFonts w:ascii="Times New Roman" w:hAnsi="Times New Roman" w:eastAsia="ヒラギノ角ゴ Pro W3" w:cs="Times New Roman"/>
      <w:b w:val="false"/>
      <w:i w:val="false"/>
      <w:caps w:val="false"/>
      <w:smallCaps w:val="false"/>
      <w:strike w:val="false"/>
      <w:dstrike w:val="false"/>
      <w:outline w:val="false"/>
      <w:vanish w:val="false"/>
      <w:color w:val="000000"/>
      <w:spacing w:val="0"/>
      <w:kern w:val="0"/>
      <w:position w:val="0"/>
      <w:sz w:val="20"/>
      <w:sz w:val="20"/>
      <w:szCs w:val="20"/>
      <w:u w:val="none"/>
      <w:shd w:fill="auto" w:val="clear"/>
      <w:vertAlign w:val="baseline"/>
      <w:lang w:val="de-DE" w:eastAsia="zh-CN" w:bidi="hi-IN"/>
    </w:rPr>
  </w:style>
  <w:style w:type="paragraph" w:styleId="Fuzeile">
    <w:name w:val="Footer"/>
    <w:basedOn w:val="Normal"/>
    <w:pPr>
      <w:suppressLineNumbers/>
      <w:shd w:val="clear" w:fill="auto"/>
      <w:tabs>
        <w:tab w:val="clear" w:pos="720"/>
        <w:tab w:val="center" w:pos="4819" w:leader="none"/>
        <w:tab w:val="right" w:pos="9638" w:leader="none"/>
      </w:tabs>
    </w:pPr>
    <w:rPr/>
  </w:style>
  <w:style w:type="paragraph" w:styleId="Kopfzeile">
    <w:name w:val="Header"/>
    <w:basedOn w:val="Normal"/>
    <w:pPr>
      <w:suppressLineNumbers/>
      <w:shd w:val="clear" w:fill="auto"/>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LibreOffice/6.2.7.1$MacOSX_X86_64 LibreOffice_project/23edc44b61b830b7d749943e020e96f5a7df63bf</Application>
  <Pages>2</Pages>
  <Words>442</Words>
  <Characters>3060</Characters>
  <CharactersWithSpaces>3484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2022-11-01T08:57:06Z</dcterms:modified>
  <cp:revision>2</cp:revision>
  <dc:subject/>
  <dc:title/>
</cp:coreProperties>
</file>